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A618CF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</w:t>
      </w:r>
      <w:r w:rsidR="00BA689D">
        <w:rPr>
          <w:rFonts w:cs="B Zar" w:hint="cs"/>
          <w:b/>
          <w:bCs/>
          <w:sz w:val="24"/>
          <w:szCs w:val="24"/>
          <w:rtl/>
        </w:rPr>
        <w:t>«</w:t>
      </w:r>
      <w:r w:rsidR="00C61D64">
        <w:rPr>
          <w:rFonts w:cs="B Zar" w:hint="cs"/>
          <w:b/>
          <w:bCs/>
          <w:sz w:val="24"/>
          <w:szCs w:val="24"/>
          <w:rtl/>
        </w:rPr>
        <w:t xml:space="preserve"> 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مؤسسه آموزش عالی غیر انتفاعی </w:t>
      </w:r>
      <w:r w:rsidR="00BA689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 </w:t>
      </w:r>
      <w:r w:rsidR="00C61D64">
        <w:rPr>
          <w:rFonts w:cs="B Zar" w:hint="cs"/>
          <w:b/>
          <w:bCs/>
          <w:sz w:val="24"/>
          <w:szCs w:val="24"/>
          <w:rtl/>
        </w:rPr>
        <w:t xml:space="preserve"> </w:t>
      </w:r>
      <w:r w:rsidR="00BA689D">
        <w:rPr>
          <w:rFonts w:cs="B Zar" w:hint="cs"/>
          <w:b/>
          <w:bCs/>
          <w:sz w:val="24"/>
          <w:szCs w:val="24"/>
          <w:rtl/>
        </w:rPr>
        <w:t>غیر دولتی سمنگان</w:t>
      </w:r>
      <w:r w:rsidR="00C61D64">
        <w:rPr>
          <w:rFonts w:cs="B Zar" w:hint="cs"/>
          <w:b/>
          <w:bCs/>
          <w:sz w:val="24"/>
          <w:szCs w:val="24"/>
          <w:rtl/>
        </w:rPr>
        <w:t xml:space="preserve"> </w:t>
      </w:r>
      <w:r w:rsidR="00BA689D">
        <w:rPr>
          <w:rFonts w:cs="B Zar" w:hint="cs"/>
          <w:b/>
          <w:bCs/>
          <w:sz w:val="24"/>
          <w:szCs w:val="24"/>
          <w:rtl/>
        </w:rPr>
        <w:t>»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</w:t>
      </w:r>
    </w:p>
    <w:p w:rsidR="00171608" w:rsidRPr="002326FE" w:rsidRDefault="006B69E3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  <w:r w:rsidR="00A618CF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            </w:t>
      </w:r>
      <w:r w:rsidR="00171608"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171608" w:rsidRDefault="006B69E3" w:rsidP="000A3937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816729">
        <w:rPr>
          <w:rFonts w:cs="B Zar" w:hint="cs"/>
          <w:b/>
          <w:bCs/>
          <w:rtl/>
        </w:rPr>
        <w:t>مدیریت صنعتی</w:t>
      </w:r>
      <w:r>
        <w:rPr>
          <w:rFonts w:cs="B Zar" w:hint="cs"/>
          <w:b/>
          <w:bCs/>
          <w:rtl/>
        </w:rPr>
        <w:t xml:space="preserve">    </w:t>
      </w:r>
      <w:r w:rsidR="00816729">
        <w:rPr>
          <w:rFonts w:cs="B Zar" w:hint="cs"/>
          <w:b/>
          <w:bCs/>
          <w:rtl/>
        </w:rPr>
        <w:t xml:space="preserve">     </w:t>
      </w:r>
      <w:r w:rsidR="000A3937">
        <w:rPr>
          <w:rFonts w:cs="B Zar" w:hint="cs"/>
          <w:b/>
          <w:bCs/>
          <w:rtl/>
        </w:rPr>
        <w:t xml:space="preserve">               </w:t>
      </w:r>
      <w:r w:rsidR="00816729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</w:t>
      </w:r>
      <w:r w:rsidR="00EC609B">
        <w:rPr>
          <w:rFonts w:cs="B Zar" w:hint="cs"/>
          <w:b/>
          <w:bCs/>
          <w:rtl/>
        </w:rPr>
        <w:t xml:space="preserve">  </w:t>
      </w:r>
      <w:r w:rsidR="00816729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        </w:t>
      </w:r>
      <w:r w:rsidR="000A3937">
        <w:rPr>
          <w:rFonts w:cs="B Zar" w:hint="cs"/>
          <w:b/>
          <w:bCs/>
          <w:rtl/>
        </w:rPr>
        <w:t xml:space="preserve">                                  </w:t>
      </w:r>
      <w:r w:rsidR="00171608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 xml:space="preserve">   </w:t>
      </w:r>
      <w:r w:rsidR="00171608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 xml:space="preserve"> </w:t>
      </w:r>
      <w:r w:rsidR="008B6170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>تعداد واحد های درسی</w:t>
      </w:r>
      <w:r w:rsidR="000A3937">
        <w:rPr>
          <w:rFonts w:cs="B Zar" w:hint="cs"/>
          <w:rtl/>
        </w:rPr>
        <w:t>:</w:t>
      </w:r>
      <w:r w:rsidR="00EC609B">
        <w:rPr>
          <w:rFonts w:cs="B Zar" w:hint="cs"/>
          <w:b/>
          <w:bCs/>
          <w:rtl/>
        </w:rPr>
        <w:t xml:space="preserve"> </w:t>
      </w:r>
      <w:r w:rsidR="00475C60">
        <w:rPr>
          <w:rFonts w:cs="B Zar" w:hint="cs"/>
          <w:b/>
          <w:bCs/>
          <w:rtl/>
        </w:rPr>
        <w:t>144</w:t>
      </w:r>
    </w:p>
    <w:tbl>
      <w:tblPr>
        <w:tblStyle w:val="TableGrid"/>
        <w:bidiVisual/>
        <w:tblW w:w="11058" w:type="dxa"/>
        <w:tblInd w:w="-58" w:type="dxa"/>
        <w:tblLayout w:type="fixed"/>
        <w:tblLook w:val="04A0"/>
      </w:tblPr>
      <w:tblGrid>
        <w:gridCol w:w="567"/>
        <w:gridCol w:w="1985"/>
        <w:gridCol w:w="567"/>
        <w:gridCol w:w="567"/>
        <w:gridCol w:w="992"/>
        <w:gridCol w:w="720"/>
        <w:gridCol w:w="414"/>
        <w:gridCol w:w="2410"/>
        <w:gridCol w:w="567"/>
        <w:gridCol w:w="567"/>
        <w:gridCol w:w="850"/>
        <w:gridCol w:w="142"/>
        <w:gridCol w:w="710"/>
      </w:tblGrid>
      <w:tr w:rsidR="00171608" w:rsidRPr="00970F6A" w:rsidTr="00CD6BE2">
        <w:trPr>
          <w:trHeight w:val="424"/>
        </w:trPr>
        <w:tc>
          <w:tcPr>
            <w:tcW w:w="539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0A3937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0A3937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0A3937">
              <w:rPr>
                <w:rFonts w:cs="B Zar" w:hint="cs"/>
                <w:rtl/>
              </w:rPr>
              <w:t>:</w:t>
            </w:r>
            <w:r w:rsidR="00EC609B">
              <w:rPr>
                <w:rFonts w:cs="B Zar" w:hint="cs"/>
                <w:b/>
                <w:bCs/>
                <w:rtl/>
              </w:rPr>
              <w:t>19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475C60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475C60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CD6BE2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CD6BE2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D4158B" w:rsidRPr="00970F6A" w:rsidTr="00CD6BE2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D4158B" w:rsidRPr="00970F6A" w:rsidRDefault="00D4158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</w:t>
            </w:r>
            <w:r w:rsidR="00475C60">
              <w:rPr>
                <w:rFonts w:cs="B Zar" w:hint="cs"/>
                <w:rtl/>
              </w:rPr>
              <w:t xml:space="preserve"> پیش دانشگاهی</w:t>
            </w:r>
          </w:p>
        </w:tc>
        <w:tc>
          <w:tcPr>
            <w:tcW w:w="567" w:type="dxa"/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4158B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D4158B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</w:t>
            </w:r>
            <w:r w:rsidR="00D4158B">
              <w:rPr>
                <w:rFonts w:cs="B Zar" w:hint="cs"/>
                <w:rtl/>
              </w:rPr>
              <w:t xml:space="preserve"> وکاربرد آن در مدیریت</w:t>
            </w:r>
          </w:p>
        </w:tc>
        <w:tc>
          <w:tcPr>
            <w:tcW w:w="567" w:type="dxa"/>
            <w:vAlign w:val="center"/>
          </w:tcPr>
          <w:p w:rsidR="00D4158B" w:rsidRPr="00970F6A" w:rsidRDefault="00D4158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4158B" w:rsidRPr="00970F6A" w:rsidRDefault="00D4158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4158B" w:rsidRPr="00970F6A" w:rsidRDefault="002759E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D4158B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315BD" w:rsidRPr="00970F6A" w:rsidTr="00CD6BE2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زبان </w:t>
            </w:r>
            <w:r w:rsidR="00475C60">
              <w:rPr>
                <w:rFonts w:cs="B Zar" w:hint="cs"/>
                <w:rtl/>
              </w:rPr>
              <w:t xml:space="preserve"> پیش دانشگاهی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3201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D4158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410" w:type="dxa"/>
            <w:vAlign w:val="center"/>
          </w:tcPr>
          <w:p w:rsidR="003315BD" w:rsidRPr="00970F6A" w:rsidRDefault="00D4158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اقتصاد </w:t>
            </w:r>
            <w:r w:rsidR="00475C60">
              <w:rPr>
                <w:rFonts w:cs="B Zar" w:hint="cs"/>
                <w:rtl/>
              </w:rPr>
              <w:t xml:space="preserve"> خرد</w:t>
            </w:r>
          </w:p>
        </w:tc>
        <w:tc>
          <w:tcPr>
            <w:tcW w:w="567" w:type="dxa"/>
            <w:vAlign w:val="center"/>
          </w:tcPr>
          <w:p w:rsidR="003315BD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315BD" w:rsidRPr="00970F6A" w:rsidTr="00CD6BE2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D4158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410" w:type="dxa"/>
            <w:vAlign w:val="center"/>
          </w:tcPr>
          <w:p w:rsidR="003315BD" w:rsidRPr="00970F6A" w:rsidRDefault="00475C60" w:rsidP="00E025A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</w:t>
            </w:r>
            <w:r w:rsidR="00E025AD">
              <w:rPr>
                <w:rFonts w:cs="B Zar" w:hint="cs"/>
                <w:rtl/>
              </w:rPr>
              <w:t xml:space="preserve"> در</w:t>
            </w:r>
            <w:r>
              <w:rPr>
                <w:rFonts w:cs="B Zar" w:hint="cs"/>
                <w:rtl/>
              </w:rPr>
              <w:t xml:space="preserve"> مدیریت(1)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315BD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475C60" w:rsidRPr="00970F6A" w:rsidTr="00CD6BE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475C60" w:rsidRPr="00816729" w:rsidRDefault="00475C60" w:rsidP="00475C6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اصول و </w:t>
            </w:r>
            <w:r w:rsidRPr="00816729">
              <w:rPr>
                <w:rFonts w:cs="B Zar" w:hint="cs"/>
                <w:sz w:val="20"/>
                <w:szCs w:val="20"/>
                <w:rtl/>
              </w:rPr>
              <w:t xml:space="preserve">مبانی مدیریت </w:t>
            </w:r>
            <w:r>
              <w:rPr>
                <w:rFonts w:cs="B Zar" w:hint="cs"/>
                <w:sz w:val="20"/>
                <w:szCs w:val="20"/>
                <w:rtl/>
              </w:rPr>
              <w:t>از دیدگاه اسلام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05698C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313342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410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رفتار سازمانی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475C60" w:rsidRPr="00970F6A" w:rsidTr="00CD6BE2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صنعتی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313309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410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3315BD" w:rsidRPr="00970F6A" w:rsidTr="00CD6BE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احکام کسب و کار</w:t>
            </w:r>
          </w:p>
        </w:tc>
        <w:tc>
          <w:tcPr>
            <w:tcW w:w="567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3315BD" w:rsidRPr="00970F6A" w:rsidRDefault="0005698C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313343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D4158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410" w:type="dxa"/>
            <w:vAlign w:val="center"/>
          </w:tcPr>
          <w:p w:rsidR="003315BD" w:rsidRPr="00970F6A" w:rsidRDefault="00670DE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تخصصی(1)</w:t>
            </w:r>
          </w:p>
        </w:tc>
        <w:tc>
          <w:tcPr>
            <w:tcW w:w="567" w:type="dxa"/>
            <w:vAlign w:val="center"/>
          </w:tcPr>
          <w:p w:rsidR="003315BD" w:rsidRPr="00970F6A" w:rsidRDefault="00670DE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315BD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3315BD" w:rsidRPr="00970F6A" w:rsidTr="00CD6BE2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(1)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3105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D4158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اسلامی(مبانی و مفاهیم)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3315BD" w:rsidRPr="00970F6A" w:rsidTr="00CD6BE2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15BD" w:rsidRPr="00970F6A" w:rsidRDefault="000A39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3104</w:t>
            </w: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5247A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D6BE2">
        <w:trPr>
          <w:trHeight w:val="480"/>
        </w:trPr>
        <w:tc>
          <w:tcPr>
            <w:tcW w:w="539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D4158B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B7A13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9B7A13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3315BD" w:rsidRPr="00970F6A" w:rsidTr="00CB49FF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3315BD" w:rsidRPr="00970F6A" w:rsidTr="00CB49FF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315BD" w:rsidRPr="00970F6A" w:rsidRDefault="003315BD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5BD" w:rsidRPr="00840142" w:rsidRDefault="003315B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B49FF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3315BD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پایه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313306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410" w:type="dxa"/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 (1)</w:t>
            </w:r>
          </w:p>
        </w:tc>
        <w:tc>
          <w:tcPr>
            <w:tcW w:w="567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313318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3315BD" w:rsidRPr="00970F6A" w:rsidTr="00CB49FF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313305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410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313304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475C60" w:rsidRPr="00970F6A" w:rsidTr="00CB49FF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3102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410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 در مدیریت(2)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75C60" w:rsidRPr="00970F6A" w:rsidRDefault="002759E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313316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475C60" w:rsidRPr="00970F6A" w:rsidTr="00CB49FF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313308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410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تحقیق در مدیریت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313312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475C60" w:rsidRPr="00970F6A" w:rsidTr="00CB49FF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کامپیوتر در مدیریت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313311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410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313317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475C60" w:rsidRPr="00970F6A" w:rsidTr="00CB49FF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475C60" w:rsidRPr="00970F6A" w:rsidRDefault="00475C60" w:rsidP="00512A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3100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475C60" w:rsidRPr="00970F6A" w:rsidRDefault="00475C60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410" w:type="dxa"/>
            <w:vAlign w:val="center"/>
          </w:tcPr>
          <w:p w:rsidR="00475C60" w:rsidRPr="00970F6A" w:rsidRDefault="009B7A13" w:rsidP="009B7A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475C60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75C60" w:rsidRPr="00970F6A" w:rsidRDefault="00475C60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475C60" w:rsidRPr="00970F6A" w:rsidRDefault="002759E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313322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475C60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3315BD" w:rsidRPr="00970F6A" w:rsidTr="00CB49FF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3315BD" w:rsidRPr="00970F6A" w:rsidRDefault="00475C60" w:rsidP="000A393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اندیشه اسلامی </w:t>
            </w:r>
            <w:r w:rsidR="000A3937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3107</w:t>
            </w:r>
          </w:p>
        </w:tc>
        <w:tc>
          <w:tcPr>
            <w:tcW w:w="720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475C60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475C60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410" w:type="dxa"/>
            <w:vAlign w:val="center"/>
          </w:tcPr>
          <w:p w:rsidR="003315BD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3315BD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3110</w:t>
            </w:r>
          </w:p>
        </w:tc>
        <w:tc>
          <w:tcPr>
            <w:tcW w:w="85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D4158B" w:rsidRPr="00970F6A" w:rsidTr="00CB49FF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4158B" w:rsidRPr="00970F6A" w:rsidRDefault="00D4158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4158B" w:rsidRPr="00970F6A" w:rsidRDefault="00D4158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D4158B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4158B" w:rsidRPr="00970F6A" w:rsidRDefault="00D4158B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CB49FF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D4158B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9B7A13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315BD" w:rsidRPr="00970F6A" w:rsidRDefault="003315BD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171608" w:rsidRPr="00171608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CD6BE2" w:rsidRDefault="00CD6BE2" w:rsidP="00711F16">
      <w:pPr>
        <w:spacing w:line="240" w:lineRule="auto"/>
        <w:rPr>
          <w:rFonts w:cs="B Zar"/>
          <w:b/>
          <w:bCs/>
          <w:sz w:val="24"/>
          <w:szCs w:val="24"/>
          <w:rtl/>
        </w:rPr>
      </w:pPr>
    </w:p>
    <w:p w:rsidR="00711F16" w:rsidRPr="002326FE" w:rsidRDefault="00711F16" w:rsidP="00711F16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</w:t>
      </w: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711F16" w:rsidRDefault="00711F16" w:rsidP="000A3937">
      <w:pPr>
        <w:spacing w:line="240" w:lineRule="auto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B43411">
        <w:rPr>
          <w:rFonts w:cs="B Zar" w:hint="cs"/>
          <w:b/>
          <w:bCs/>
          <w:rtl/>
        </w:rPr>
        <w:t xml:space="preserve">مدیریت صنعتی                   </w:t>
      </w:r>
      <w:r>
        <w:rPr>
          <w:rFonts w:cs="B Zar" w:hint="cs"/>
          <w:b/>
          <w:bCs/>
          <w:rtl/>
        </w:rPr>
        <w:t xml:space="preserve">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    </w:t>
      </w:r>
      <w:r w:rsidR="00B43411"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 xml:space="preserve">    </w:t>
      </w:r>
      <w:r w:rsidR="000A3937">
        <w:rPr>
          <w:rFonts w:cs="B Zar" w:hint="cs"/>
          <w:b/>
          <w:bCs/>
          <w:rtl/>
        </w:rPr>
        <w:t xml:space="preserve">                                            </w:t>
      </w:r>
      <w:r w:rsidR="00EC609B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  </w:t>
      </w:r>
      <w:r w:rsidR="00EC609B">
        <w:rPr>
          <w:rFonts w:cs="B Zar" w:hint="cs"/>
          <w:b/>
          <w:bCs/>
          <w:rtl/>
        </w:rPr>
        <w:t>تعداد واحد های درسی</w:t>
      </w:r>
      <w:r w:rsidR="000A3937">
        <w:rPr>
          <w:rFonts w:cs="B Zar" w:hint="cs"/>
          <w:rtl/>
        </w:rPr>
        <w:t>:</w:t>
      </w:r>
      <w:r w:rsidR="00EC609B">
        <w:rPr>
          <w:rFonts w:cs="B Zar" w:hint="cs"/>
          <w:b/>
          <w:bCs/>
          <w:rtl/>
        </w:rPr>
        <w:t xml:space="preserve"> </w:t>
      </w:r>
      <w:r w:rsidR="00AC0043">
        <w:rPr>
          <w:rFonts w:cs="Zar" w:hint="cs"/>
          <w:b/>
          <w:bCs/>
          <w:rtl/>
        </w:rPr>
        <w:t>144</w:t>
      </w:r>
    </w:p>
    <w:tbl>
      <w:tblPr>
        <w:tblStyle w:val="TableGrid"/>
        <w:bidiVisual/>
        <w:tblW w:w="11058" w:type="dxa"/>
        <w:tblInd w:w="-58" w:type="dxa"/>
        <w:tblLayout w:type="fixed"/>
        <w:tblLook w:val="04A0"/>
      </w:tblPr>
      <w:tblGrid>
        <w:gridCol w:w="426"/>
        <w:gridCol w:w="2126"/>
        <w:gridCol w:w="567"/>
        <w:gridCol w:w="567"/>
        <w:gridCol w:w="850"/>
        <w:gridCol w:w="142"/>
        <w:gridCol w:w="709"/>
        <w:gridCol w:w="425"/>
        <w:gridCol w:w="2410"/>
        <w:gridCol w:w="567"/>
        <w:gridCol w:w="567"/>
        <w:gridCol w:w="850"/>
        <w:gridCol w:w="852"/>
      </w:tblGrid>
      <w:tr w:rsidR="00711F16" w:rsidRPr="00970F6A" w:rsidTr="00CD6BE2">
        <w:trPr>
          <w:trHeight w:val="424"/>
        </w:trPr>
        <w:tc>
          <w:tcPr>
            <w:tcW w:w="5387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F754A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   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F754AB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AC004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AC0043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711F16" w:rsidRPr="00970F6A" w:rsidTr="00014D41">
        <w:trPr>
          <w:trHeight w:val="193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014D41">
        <w:trPr>
          <w:trHeight w:val="178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3315BD" w:rsidRPr="00970F6A" w:rsidTr="00014D41">
        <w:trPr>
          <w:trHeight w:val="56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126" w:type="dxa"/>
            <w:vAlign w:val="center"/>
          </w:tcPr>
          <w:p w:rsidR="003315BD" w:rsidRPr="00970F6A" w:rsidRDefault="003315BD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عملیات(2)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313321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410" w:type="dxa"/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عملکرد در سازمانهای صنعتی</w:t>
            </w:r>
          </w:p>
        </w:tc>
        <w:tc>
          <w:tcPr>
            <w:tcW w:w="567" w:type="dxa"/>
            <w:vAlign w:val="center"/>
          </w:tcPr>
          <w:p w:rsidR="003315BD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05698C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</w:tr>
      <w:tr w:rsidR="003315BD" w:rsidRPr="00970F6A" w:rsidTr="00014D41">
        <w:trPr>
          <w:trHeight w:val="54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126" w:type="dxa"/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 از منظر اسلام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05698C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313344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 و 25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410" w:type="dxa"/>
            <w:vAlign w:val="center"/>
          </w:tcPr>
          <w:p w:rsidR="003315BD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مدیریت</w:t>
            </w:r>
            <w:r w:rsidR="003315BD">
              <w:rPr>
                <w:rFonts w:cs="B Zar" w:hint="cs"/>
                <w:rtl/>
              </w:rPr>
              <w:t xml:space="preserve"> پروژه</w:t>
            </w:r>
          </w:p>
        </w:tc>
        <w:tc>
          <w:tcPr>
            <w:tcW w:w="567" w:type="dxa"/>
            <w:vAlign w:val="center"/>
          </w:tcPr>
          <w:p w:rsidR="003315BD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 و 24</w:t>
            </w:r>
          </w:p>
        </w:tc>
      </w:tr>
      <w:tr w:rsidR="003315BD" w:rsidRPr="00970F6A" w:rsidTr="00014D41">
        <w:trPr>
          <w:trHeight w:val="570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126" w:type="dxa"/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 (با رویکرد اسلامی)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05698C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313345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B405B9" w:rsidP="00971C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 و 25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410" w:type="dxa"/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طرح ریزی ، تعمیرات و نگهداری</w:t>
            </w:r>
          </w:p>
        </w:tc>
        <w:tc>
          <w:tcPr>
            <w:tcW w:w="567" w:type="dxa"/>
            <w:vAlign w:val="center"/>
          </w:tcPr>
          <w:p w:rsidR="003315BD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 و 26</w:t>
            </w:r>
          </w:p>
        </w:tc>
      </w:tr>
      <w:tr w:rsidR="003315BD" w:rsidRPr="00970F6A" w:rsidTr="00014D4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126" w:type="dxa"/>
            <w:vAlign w:val="center"/>
          </w:tcPr>
          <w:p w:rsidR="003315BD" w:rsidRPr="00970F6A" w:rsidRDefault="00B405B9" w:rsidP="00670DE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فنون تجزیه و تحلیل و طراحی سیستم ها</w:t>
            </w:r>
          </w:p>
        </w:tc>
        <w:tc>
          <w:tcPr>
            <w:tcW w:w="567" w:type="dxa"/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670DED" w:rsidP="002759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</w:t>
            </w:r>
            <w:r w:rsidR="002759EB">
              <w:rPr>
                <w:rFonts w:cs="B Zar" w:hint="cs"/>
                <w:rtl/>
              </w:rPr>
              <w:t>2</w:t>
            </w:r>
            <w:r>
              <w:rPr>
                <w:rFonts w:cs="B Zar" w:hint="cs"/>
                <w:rtl/>
              </w:rPr>
              <w:t>0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315BD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41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کارخانه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315BD" w:rsidRPr="00970F6A" w:rsidRDefault="003315BD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315BD" w:rsidRPr="00970F6A" w:rsidRDefault="003315B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315BD" w:rsidRPr="00970F6A" w:rsidRDefault="00AC0043" w:rsidP="00B72D5E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 و 31</w:t>
            </w:r>
          </w:p>
        </w:tc>
      </w:tr>
      <w:tr w:rsidR="00F754AB" w:rsidRPr="00970F6A" w:rsidTr="00014D41">
        <w:trPr>
          <w:trHeight w:val="51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آموزش مهارتهای حرفه ای</w:t>
            </w:r>
          </w:p>
        </w:tc>
        <w:tc>
          <w:tcPr>
            <w:tcW w:w="567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F754AB" w:rsidRPr="00970F6A" w:rsidRDefault="002759EB" w:rsidP="009E47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</w:t>
            </w:r>
            <w:r w:rsidR="009E4775">
              <w:rPr>
                <w:rFonts w:cs="B Zar" w:hint="cs"/>
                <w:rtl/>
              </w:rPr>
              <w:t>350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 و 19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410" w:type="dxa"/>
            <w:vAlign w:val="center"/>
          </w:tcPr>
          <w:p w:rsidR="00F754AB" w:rsidRPr="00970F6A" w:rsidRDefault="00AC0043" w:rsidP="000A393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کارسنجی و روش سنجی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F754AB" w:rsidRPr="00970F6A" w:rsidRDefault="00AC0043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AC0043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 و 31</w:t>
            </w:r>
          </w:p>
        </w:tc>
      </w:tr>
      <w:tr w:rsidR="00F754AB" w:rsidRPr="00970F6A" w:rsidTr="00014D41">
        <w:trPr>
          <w:trHeight w:val="408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670DE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تولید و عملیات</w:t>
            </w:r>
          </w:p>
        </w:tc>
        <w:tc>
          <w:tcPr>
            <w:tcW w:w="567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F754AB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313325</w:t>
            </w:r>
          </w:p>
        </w:tc>
        <w:tc>
          <w:tcPr>
            <w:tcW w:w="85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410" w:type="dxa"/>
            <w:vAlign w:val="center"/>
          </w:tcPr>
          <w:p w:rsidR="00F754AB" w:rsidRPr="00970F6A" w:rsidRDefault="00AC0043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برنامه ری</w:t>
            </w:r>
            <w:r w:rsidR="00E025AD">
              <w:rPr>
                <w:rFonts w:cs="B Zar" w:hint="cs"/>
                <w:rtl/>
              </w:rPr>
              <w:t>ز</w:t>
            </w:r>
            <w:r>
              <w:rPr>
                <w:rFonts w:cs="B Zar" w:hint="cs"/>
                <w:rtl/>
              </w:rPr>
              <w:t>ی پیشرفت و عدالت</w:t>
            </w:r>
          </w:p>
        </w:tc>
        <w:tc>
          <w:tcPr>
            <w:tcW w:w="567" w:type="dxa"/>
            <w:vAlign w:val="center"/>
          </w:tcPr>
          <w:p w:rsidR="00F754AB" w:rsidRPr="00970F6A" w:rsidRDefault="00AC0043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F754AB" w:rsidRPr="00970F6A" w:rsidRDefault="009E4775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313351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AC0043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 و 17</w:t>
            </w:r>
          </w:p>
        </w:tc>
      </w:tr>
      <w:tr w:rsidR="00F754AB" w:rsidRPr="00970F6A" w:rsidTr="00014D41">
        <w:trPr>
          <w:trHeight w:val="350"/>
        </w:trPr>
        <w:tc>
          <w:tcPr>
            <w:tcW w:w="426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754AB" w:rsidRPr="00970F6A" w:rsidRDefault="00B405B9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54AB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54AB" w:rsidRPr="00970F6A" w:rsidRDefault="00AC0043" w:rsidP="00E025A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حرفه ای در مدیریت با رویکرد  اصلی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54AB" w:rsidRPr="00970F6A" w:rsidRDefault="009E4775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313352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F754AB" w:rsidRPr="00970F6A" w:rsidTr="00014D41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754AB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754AB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(2)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54AB" w:rsidRDefault="00F754AB" w:rsidP="005247A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754AB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754AB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475C60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014D4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480"/>
        </w:trPr>
        <w:tc>
          <w:tcPr>
            <w:tcW w:w="5387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0A393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  </w:t>
            </w:r>
            <w:r w:rsidRPr="00970F6A">
              <w:rPr>
                <w:rFonts w:cs="B Zar" w:hint="cs"/>
                <w:rtl/>
              </w:rPr>
              <w:t xml:space="preserve">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0A3937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F754AB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AC0043">
              <w:rPr>
                <w:rFonts w:cs="B Zar" w:hint="cs"/>
                <w:rtl/>
              </w:rPr>
              <w:t>6</w:t>
            </w:r>
          </w:p>
        </w:tc>
      </w:tr>
      <w:tr w:rsidR="00F754AB" w:rsidRPr="00970F6A" w:rsidTr="00CD6BE2">
        <w:trPr>
          <w:cantSplit/>
          <w:trHeight w:val="401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754AB" w:rsidRPr="00970F6A" w:rsidRDefault="00F754AB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754AB" w:rsidRPr="00970F6A" w:rsidRDefault="00F754AB" w:rsidP="00816729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754AB" w:rsidRPr="00970F6A" w:rsidTr="00CD6BE2">
        <w:trPr>
          <w:cantSplit/>
          <w:trHeight w:val="341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754AB" w:rsidRPr="00970F6A" w:rsidRDefault="00F754AB" w:rsidP="00816729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840142" w:rsidRDefault="00F754AB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840142" w:rsidRDefault="00F754AB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754AB" w:rsidRPr="00970F6A" w:rsidRDefault="00F754AB" w:rsidP="00816729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840142" w:rsidRDefault="00F754AB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54AB" w:rsidRPr="00840142" w:rsidRDefault="00F754AB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56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عملیات خدمات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2759EB" w:rsidP="000569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</w:t>
            </w:r>
            <w:r w:rsidR="0005698C">
              <w:rPr>
                <w:rFonts w:cs="B Zar" w:hint="cs"/>
                <w:rtl/>
              </w:rPr>
              <w:t>4</w:t>
            </w: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</w:t>
            </w:r>
          </w:p>
        </w:tc>
        <w:tc>
          <w:tcPr>
            <w:tcW w:w="2410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و مبانی کارآفرینی</w:t>
            </w:r>
          </w:p>
        </w:tc>
        <w:tc>
          <w:tcPr>
            <w:tcW w:w="567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05698C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4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کیفیت و بهره وری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05698C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93340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54</w:t>
            </w:r>
          </w:p>
        </w:tc>
        <w:tc>
          <w:tcPr>
            <w:tcW w:w="2410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6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45293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سیستم های خری</w:t>
            </w:r>
            <w:r w:rsidR="00E025AD">
              <w:rPr>
                <w:rFonts w:cs="B Zar" w:hint="cs"/>
                <w:rtl/>
              </w:rPr>
              <w:t>د</w:t>
            </w:r>
            <w:r>
              <w:rPr>
                <w:rFonts w:cs="B Zar" w:hint="cs"/>
                <w:rtl/>
              </w:rPr>
              <w:t>، انبارداری و توزیع</w:t>
            </w:r>
          </w:p>
        </w:tc>
        <w:tc>
          <w:tcPr>
            <w:tcW w:w="567" w:type="dxa"/>
            <w:vAlign w:val="center"/>
          </w:tcPr>
          <w:p w:rsidR="00F754AB" w:rsidRPr="00970F6A" w:rsidRDefault="00670DED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313331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56</w:t>
            </w:r>
          </w:p>
        </w:tc>
        <w:tc>
          <w:tcPr>
            <w:tcW w:w="2410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پروژه (128 ساعت عملی)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F754AB" w:rsidRPr="00970F6A" w:rsidRDefault="00AC0043" w:rsidP="0027300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313341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AC0043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 آخر</w:t>
            </w:r>
          </w:p>
        </w:tc>
      </w:tr>
      <w:tr w:rsidR="00F754AB" w:rsidRPr="00970F6A" w:rsidTr="00CD6BE2">
        <w:trPr>
          <w:trHeight w:val="549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2126" w:type="dxa"/>
            <w:vAlign w:val="center"/>
          </w:tcPr>
          <w:p w:rsidR="00F754AB" w:rsidRPr="0045293B" w:rsidRDefault="00B405B9" w:rsidP="008167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تحقیق در عملیات (3)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5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بررسی اقتصادی ، اجتماعی و فرهنگی طرحهای صنعتی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313327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 و 20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65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B405B9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F754A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2759E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3103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45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AC0043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2126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 صدر اسلام</w:t>
            </w:r>
          </w:p>
        </w:tc>
        <w:tc>
          <w:tcPr>
            <w:tcW w:w="567" w:type="dxa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754AB" w:rsidRPr="00970F6A" w:rsidRDefault="00F754AB" w:rsidP="00D4158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754AB" w:rsidRPr="00970F6A" w:rsidRDefault="00B405B9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CD6BE2">
        <w:trPr>
          <w:trHeight w:val="567"/>
        </w:trPr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:rsidR="00F754AB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54AB" w:rsidRDefault="00F754AB" w:rsidP="00D4158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2E7A18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F754AB" w:rsidRPr="00970F6A" w:rsidRDefault="00F754AB" w:rsidP="002E7A18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  <w:tr w:rsidR="00F754AB" w:rsidRPr="00970F6A" w:rsidTr="00505E62">
        <w:trPr>
          <w:trHeight w:val="393"/>
        </w:trPr>
        <w:tc>
          <w:tcPr>
            <w:tcW w:w="426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0A3937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AC0043" w:rsidP="00EC609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EC609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754AB" w:rsidRPr="00970F6A" w:rsidRDefault="00F754AB" w:rsidP="00816729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505E62">
      <w:pPr>
        <w:spacing w:line="240" w:lineRule="auto"/>
        <w:rPr>
          <w:rFonts w:cs="B Zar"/>
          <w:b/>
          <w:bCs/>
          <w:rtl/>
        </w:rPr>
      </w:pPr>
    </w:p>
    <w:sectPr w:rsidR="00711F16" w:rsidSect="00CD6BE2">
      <w:footerReference w:type="default" r:id="rId7"/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B8" w:rsidRDefault="001D70B8" w:rsidP="00575680">
      <w:pPr>
        <w:spacing w:after="0" w:line="240" w:lineRule="auto"/>
      </w:pPr>
      <w:r>
        <w:separator/>
      </w:r>
    </w:p>
  </w:endnote>
  <w:endnote w:type="continuationSeparator" w:id="1">
    <w:p w:rsidR="001D70B8" w:rsidRDefault="001D70B8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2759EB" w:rsidRDefault="00451196" w:rsidP="009C10B9">
        <w:pPr>
          <w:pStyle w:val="Footer"/>
          <w:jc w:val="center"/>
        </w:pPr>
        <w:fldSimple w:instr=" PAGE   \* MERGEFORMAT ">
          <w:r w:rsidR="000A3937">
            <w:rPr>
              <w:noProof/>
              <w:rtl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B8" w:rsidRDefault="001D70B8" w:rsidP="00575680">
      <w:pPr>
        <w:spacing w:after="0" w:line="240" w:lineRule="auto"/>
      </w:pPr>
      <w:r>
        <w:separator/>
      </w:r>
    </w:p>
  </w:footnote>
  <w:footnote w:type="continuationSeparator" w:id="1">
    <w:p w:rsidR="001D70B8" w:rsidRDefault="001D70B8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14D41"/>
    <w:rsid w:val="0005698C"/>
    <w:rsid w:val="000A1DB6"/>
    <w:rsid w:val="000A3937"/>
    <w:rsid w:val="000C5B64"/>
    <w:rsid w:val="000E5212"/>
    <w:rsid w:val="000F51B6"/>
    <w:rsid w:val="00105737"/>
    <w:rsid w:val="001149DD"/>
    <w:rsid w:val="00117B7D"/>
    <w:rsid w:val="00171608"/>
    <w:rsid w:val="00172436"/>
    <w:rsid w:val="00173680"/>
    <w:rsid w:val="00192CC3"/>
    <w:rsid w:val="001B7184"/>
    <w:rsid w:val="001C4F27"/>
    <w:rsid w:val="001D70B8"/>
    <w:rsid w:val="001E2949"/>
    <w:rsid w:val="001F3BE0"/>
    <w:rsid w:val="001F7419"/>
    <w:rsid w:val="0020514A"/>
    <w:rsid w:val="00253156"/>
    <w:rsid w:val="00253CB9"/>
    <w:rsid w:val="00273004"/>
    <w:rsid w:val="002759EB"/>
    <w:rsid w:val="002B0AB8"/>
    <w:rsid w:val="002B2FA2"/>
    <w:rsid w:val="002C6E09"/>
    <w:rsid w:val="002E7A18"/>
    <w:rsid w:val="002F6284"/>
    <w:rsid w:val="002F6BC1"/>
    <w:rsid w:val="00300771"/>
    <w:rsid w:val="003129A2"/>
    <w:rsid w:val="0032532C"/>
    <w:rsid w:val="003315BD"/>
    <w:rsid w:val="003417C3"/>
    <w:rsid w:val="003743DC"/>
    <w:rsid w:val="003D3755"/>
    <w:rsid w:val="003F6F5D"/>
    <w:rsid w:val="00412836"/>
    <w:rsid w:val="00435109"/>
    <w:rsid w:val="0044194F"/>
    <w:rsid w:val="00446E92"/>
    <w:rsid w:val="00451196"/>
    <w:rsid w:val="0045293B"/>
    <w:rsid w:val="00461B96"/>
    <w:rsid w:val="00475C60"/>
    <w:rsid w:val="00494FF7"/>
    <w:rsid w:val="004A2ACA"/>
    <w:rsid w:val="004F2AF3"/>
    <w:rsid w:val="00503201"/>
    <w:rsid w:val="00505E62"/>
    <w:rsid w:val="00512A5D"/>
    <w:rsid w:val="00521CD8"/>
    <w:rsid w:val="005247A5"/>
    <w:rsid w:val="00530530"/>
    <w:rsid w:val="00530996"/>
    <w:rsid w:val="005568B2"/>
    <w:rsid w:val="005634B7"/>
    <w:rsid w:val="00572A17"/>
    <w:rsid w:val="00575680"/>
    <w:rsid w:val="005A1A98"/>
    <w:rsid w:val="005B32B1"/>
    <w:rsid w:val="005D5902"/>
    <w:rsid w:val="005F548E"/>
    <w:rsid w:val="00610279"/>
    <w:rsid w:val="006125DD"/>
    <w:rsid w:val="00630753"/>
    <w:rsid w:val="00631302"/>
    <w:rsid w:val="0065599F"/>
    <w:rsid w:val="00660F2C"/>
    <w:rsid w:val="00670DED"/>
    <w:rsid w:val="006731E2"/>
    <w:rsid w:val="00686F98"/>
    <w:rsid w:val="006B69E3"/>
    <w:rsid w:val="006C52C8"/>
    <w:rsid w:val="00711F16"/>
    <w:rsid w:val="0072506C"/>
    <w:rsid w:val="0073500E"/>
    <w:rsid w:val="007751F3"/>
    <w:rsid w:val="007966BE"/>
    <w:rsid w:val="0079789B"/>
    <w:rsid w:val="007A49E4"/>
    <w:rsid w:val="007B00C3"/>
    <w:rsid w:val="00816729"/>
    <w:rsid w:val="008172F3"/>
    <w:rsid w:val="00840142"/>
    <w:rsid w:val="008530BB"/>
    <w:rsid w:val="00872F14"/>
    <w:rsid w:val="00887888"/>
    <w:rsid w:val="008A577D"/>
    <w:rsid w:val="008A727C"/>
    <w:rsid w:val="008B2680"/>
    <w:rsid w:val="008B6170"/>
    <w:rsid w:val="008D166E"/>
    <w:rsid w:val="008F52C9"/>
    <w:rsid w:val="008F7324"/>
    <w:rsid w:val="00903038"/>
    <w:rsid w:val="0091531D"/>
    <w:rsid w:val="0093340E"/>
    <w:rsid w:val="00940E84"/>
    <w:rsid w:val="00970F6A"/>
    <w:rsid w:val="00971C8B"/>
    <w:rsid w:val="009B7A13"/>
    <w:rsid w:val="009C10B9"/>
    <w:rsid w:val="009E4775"/>
    <w:rsid w:val="00A15E88"/>
    <w:rsid w:val="00A3531B"/>
    <w:rsid w:val="00A4424D"/>
    <w:rsid w:val="00A52492"/>
    <w:rsid w:val="00A618CF"/>
    <w:rsid w:val="00A81E60"/>
    <w:rsid w:val="00AA3DB5"/>
    <w:rsid w:val="00AC0043"/>
    <w:rsid w:val="00AE09B9"/>
    <w:rsid w:val="00B059E8"/>
    <w:rsid w:val="00B377F6"/>
    <w:rsid w:val="00B405B9"/>
    <w:rsid w:val="00B43411"/>
    <w:rsid w:val="00B54B97"/>
    <w:rsid w:val="00B72D5E"/>
    <w:rsid w:val="00B93C68"/>
    <w:rsid w:val="00BA689D"/>
    <w:rsid w:val="00BC57AF"/>
    <w:rsid w:val="00C31DC2"/>
    <w:rsid w:val="00C401A2"/>
    <w:rsid w:val="00C61D64"/>
    <w:rsid w:val="00C755BE"/>
    <w:rsid w:val="00CB0923"/>
    <w:rsid w:val="00CB49FF"/>
    <w:rsid w:val="00CD05C1"/>
    <w:rsid w:val="00CD590B"/>
    <w:rsid w:val="00CD6BE2"/>
    <w:rsid w:val="00D0059E"/>
    <w:rsid w:val="00D22C1C"/>
    <w:rsid w:val="00D4158B"/>
    <w:rsid w:val="00D5230B"/>
    <w:rsid w:val="00D82990"/>
    <w:rsid w:val="00D86725"/>
    <w:rsid w:val="00DB7FE2"/>
    <w:rsid w:val="00DD198A"/>
    <w:rsid w:val="00E025AD"/>
    <w:rsid w:val="00E25DA5"/>
    <w:rsid w:val="00E94481"/>
    <w:rsid w:val="00E967F5"/>
    <w:rsid w:val="00EC493E"/>
    <w:rsid w:val="00EC609B"/>
    <w:rsid w:val="00EC6B0E"/>
    <w:rsid w:val="00EE4D15"/>
    <w:rsid w:val="00EE7018"/>
    <w:rsid w:val="00F17FBD"/>
    <w:rsid w:val="00F31475"/>
    <w:rsid w:val="00F3742C"/>
    <w:rsid w:val="00F754AB"/>
    <w:rsid w:val="00FC52FE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2015-08-29T06:44:00Z</cp:lastPrinted>
  <dcterms:created xsi:type="dcterms:W3CDTF">2019-07-08T05:04:00Z</dcterms:created>
  <dcterms:modified xsi:type="dcterms:W3CDTF">2019-07-08T05:04:00Z</dcterms:modified>
</cp:coreProperties>
</file>